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6D484" w14:textId="207426F0" w:rsidR="0089086F" w:rsidRPr="007D3920" w:rsidRDefault="0089086F" w:rsidP="0089086F">
      <w:pPr>
        <w:tabs>
          <w:tab w:val="left" w:pos="7870"/>
        </w:tabs>
        <w:rPr>
          <w:sz w:val="2"/>
          <w:szCs w:val="2"/>
        </w:rPr>
      </w:pPr>
    </w:p>
    <w:tbl>
      <w:tblPr>
        <w:tblStyle w:val="TableGrid"/>
        <w:tblpPr w:leftFromText="180" w:rightFromText="180" w:vertAnchor="text" w:horzAnchor="margin" w:tblpXSpec="center" w:tblpY="866"/>
        <w:bidiVisual/>
        <w:tblW w:w="14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9"/>
        <w:gridCol w:w="3549"/>
        <w:gridCol w:w="3549"/>
        <w:gridCol w:w="3244"/>
      </w:tblGrid>
      <w:tr w:rsidR="0089086F" w:rsidRPr="0035348F" w14:paraId="0FF50DAC" w14:textId="77777777" w:rsidTr="003B6720">
        <w:trPr>
          <w:trHeight w:val="484"/>
        </w:trPr>
        <w:tc>
          <w:tcPr>
            <w:tcW w:w="4259" w:type="dxa"/>
            <w:vAlign w:val="center"/>
          </w:tcPr>
          <w:p w14:paraId="7A27FCAE" w14:textId="4444FC81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الطالب</w:t>
            </w:r>
            <w:r w:rsidR="005466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ة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:</w:t>
            </w: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</w:t>
            </w:r>
          </w:p>
        </w:tc>
        <w:tc>
          <w:tcPr>
            <w:tcW w:w="3549" w:type="dxa"/>
            <w:vAlign w:val="center"/>
          </w:tcPr>
          <w:p w14:paraId="6B158842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549" w:type="dxa"/>
            <w:vAlign w:val="center"/>
          </w:tcPr>
          <w:p w14:paraId="34193F4B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244" w:type="dxa"/>
            <w:vAlign w:val="center"/>
          </w:tcPr>
          <w:p w14:paraId="479DE8B4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086F" w:rsidRPr="0035348F" w14:paraId="7012308F" w14:textId="77777777" w:rsidTr="003B6720">
        <w:trPr>
          <w:trHeight w:val="467"/>
        </w:trPr>
        <w:tc>
          <w:tcPr>
            <w:tcW w:w="4259" w:type="dxa"/>
            <w:vAlign w:val="center"/>
          </w:tcPr>
          <w:p w14:paraId="471A2F83" w14:textId="7EC197F3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من جامعة:</w:t>
            </w:r>
            <w:r w:rsidR="000B1942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                                                          </w:t>
            </w:r>
          </w:p>
        </w:tc>
        <w:tc>
          <w:tcPr>
            <w:tcW w:w="3549" w:type="dxa"/>
            <w:vAlign w:val="center"/>
          </w:tcPr>
          <w:p w14:paraId="529D9EFD" w14:textId="20C383C5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كلية:</w:t>
            </w:r>
          </w:p>
        </w:tc>
        <w:tc>
          <w:tcPr>
            <w:tcW w:w="3549" w:type="dxa"/>
            <w:vAlign w:val="center"/>
          </w:tcPr>
          <w:p w14:paraId="03E9270E" w14:textId="026D0F17" w:rsidR="0089086F" w:rsidRPr="0035348F" w:rsidRDefault="000B1942" w:rsidP="000B194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الجامعي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244" w:type="dxa"/>
            <w:vAlign w:val="center"/>
          </w:tcPr>
          <w:p w14:paraId="228C0114" w14:textId="557C6B3A" w:rsidR="0089086F" w:rsidRPr="0035348F" w:rsidRDefault="0089086F" w:rsidP="00570256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لتخصص:</w:t>
            </w:r>
          </w:p>
        </w:tc>
      </w:tr>
      <w:tr w:rsidR="0089086F" w:rsidRPr="0035348F" w14:paraId="31BE88ED" w14:textId="77777777" w:rsidTr="003B6720">
        <w:trPr>
          <w:trHeight w:val="484"/>
        </w:trPr>
        <w:tc>
          <w:tcPr>
            <w:tcW w:w="4259" w:type="dxa"/>
            <w:vAlign w:val="center"/>
          </w:tcPr>
          <w:p w14:paraId="04DDC50E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ى </w:t>
            </w: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جامعة: القصيم                                                           </w:t>
            </w:r>
          </w:p>
        </w:tc>
        <w:tc>
          <w:tcPr>
            <w:tcW w:w="3549" w:type="dxa"/>
            <w:vAlign w:val="center"/>
          </w:tcPr>
          <w:p w14:paraId="4ADD5B2A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كلية:</w:t>
            </w:r>
            <w: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JO"/>
              </w:rPr>
              <w:t>الحاسب</w:t>
            </w:r>
          </w:p>
        </w:tc>
        <w:tc>
          <w:tcPr>
            <w:tcW w:w="3549" w:type="dxa"/>
            <w:vAlign w:val="center"/>
          </w:tcPr>
          <w:p w14:paraId="28FF3320" w14:textId="00357EA7" w:rsidR="0089086F" w:rsidRPr="0035348F" w:rsidRDefault="000B1942" w:rsidP="000B1942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الرقم الجامعي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:</w:t>
            </w:r>
          </w:p>
        </w:tc>
        <w:tc>
          <w:tcPr>
            <w:tcW w:w="3244" w:type="dxa"/>
            <w:vAlign w:val="center"/>
          </w:tcPr>
          <w:p w14:paraId="6159166F" w14:textId="77777777" w:rsidR="0089086F" w:rsidRPr="0035348F" w:rsidRDefault="0089086F" w:rsidP="003B6720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7597B573" w14:textId="2008A3D1" w:rsidR="0089086F" w:rsidRDefault="0089086F" w:rsidP="0089086F">
      <w:pPr>
        <w:bidi/>
        <w:jc w:val="center"/>
        <w:rPr>
          <w:rFonts w:cs="ALAWI-3-8"/>
          <w:sz w:val="68"/>
          <w:szCs w:val="68"/>
          <w:rtl/>
        </w:rPr>
      </w:pPr>
      <w:r w:rsidRPr="0035348F">
        <w:rPr>
          <w:rFonts w:cs="ALAWI-3-8"/>
          <w:sz w:val="56"/>
          <w:szCs w:val="56"/>
          <w:rtl/>
        </w:rPr>
        <w:t>استمـ</w:t>
      </w:r>
      <w:r>
        <w:rPr>
          <w:rFonts w:cs="ALAWI-3-8" w:hint="cs"/>
          <w:sz w:val="56"/>
          <w:szCs w:val="56"/>
          <w:rtl/>
        </w:rPr>
        <w:t>ــــ</w:t>
      </w:r>
      <w:r w:rsidRPr="0035348F">
        <w:rPr>
          <w:rFonts w:cs="ALAWI-3-8"/>
          <w:sz w:val="56"/>
          <w:szCs w:val="56"/>
          <w:rtl/>
        </w:rPr>
        <w:t>ارة معادل</w:t>
      </w:r>
      <w:r>
        <w:rPr>
          <w:rFonts w:cs="ALAWI-3-8" w:hint="cs"/>
          <w:sz w:val="56"/>
          <w:szCs w:val="56"/>
          <w:rtl/>
        </w:rPr>
        <w:t>ــــ</w:t>
      </w:r>
      <w:r w:rsidRPr="0035348F">
        <w:rPr>
          <w:rFonts w:cs="ALAWI-3-8"/>
          <w:sz w:val="56"/>
          <w:szCs w:val="56"/>
          <w:rtl/>
        </w:rPr>
        <w:t>ة</w:t>
      </w:r>
    </w:p>
    <w:tbl>
      <w:tblPr>
        <w:tblStyle w:val="TableGrid"/>
        <w:tblpPr w:leftFromText="180" w:rightFromText="180" w:vertAnchor="text" w:horzAnchor="margin" w:tblpXSpec="center" w:tblpY="1637"/>
        <w:bidiVisual/>
        <w:tblW w:w="14601" w:type="dxa"/>
        <w:tblLook w:val="04A0" w:firstRow="1" w:lastRow="0" w:firstColumn="1" w:lastColumn="0" w:noHBand="0" w:noVBand="1"/>
      </w:tblPr>
      <w:tblGrid>
        <w:gridCol w:w="378"/>
        <w:gridCol w:w="1117"/>
        <w:gridCol w:w="3378"/>
        <w:gridCol w:w="1221"/>
        <w:gridCol w:w="1119"/>
        <w:gridCol w:w="3381"/>
        <w:gridCol w:w="1219"/>
        <w:gridCol w:w="1394"/>
        <w:gridCol w:w="1394"/>
      </w:tblGrid>
      <w:tr w:rsidR="0089086F" w:rsidRPr="0035348F" w14:paraId="432BE8B9" w14:textId="77777777" w:rsidTr="003B6720">
        <w:tc>
          <w:tcPr>
            <w:tcW w:w="378" w:type="dxa"/>
            <w:vMerge w:val="restart"/>
            <w:shd w:val="clear" w:color="auto" w:fill="F2F2F2" w:themeFill="background1" w:themeFillShade="F2"/>
            <w:vAlign w:val="center"/>
          </w:tcPr>
          <w:p w14:paraId="5818F64F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م</w:t>
            </w:r>
          </w:p>
        </w:tc>
        <w:tc>
          <w:tcPr>
            <w:tcW w:w="1117" w:type="dxa"/>
            <w:vMerge w:val="restart"/>
            <w:shd w:val="clear" w:color="auto" w:fill="F2F2F2" w:themeFill="background1" w:themeFillShade="F2"/>
            <w:vAlign w:val="center"/>
          </w:tcPr>
          <w:p w14:paraId="50AE2684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3378" w:type="dxa"/>
            <w:shd w:val="clear" w:color="auto" w:fill="F2F2F2" w:themeFill="background1" w:themeFillShade="F2"/>
            <w:vAlign w:val="center"/>
          </w:tcPr>
          <w:p w14:paraId="44086C6C" w14:textId="45FF9E4D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المقررات التي درسها الطالب</w:t>
            </w:r>
            <w:r w:rsidR="0054662D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/ة</w:t>
            </w: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 في الكلية المحول منها</w:t>
            </w:r>
          </w:p>
        </w:tc>
        <w:tc>
          <w:tcPr>
            <w:tcW w:w="1221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234363E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119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7811952D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</w:t>
            </w:r>
          </w:p>
        </w:tc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5594E971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المقررات المعادلة لها طبقاً للخطة</w:t>
            </w:r>
          </w:p>
        </w:tc>
        <w:tc>
          <w:tcPr>
            <w:tcW w:w="1219" w:type="dxa"/>
            <w:vMerge w:val="restart"/>
            <w:tcBorders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4CCC64E6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الساعات</w:t>
            </w:r>
          </w:p>
        </w:tc>
        <w:tc>
          <w:tcPr>
            <w:tcW w:w="1394" w:type="dxa"/>
            <w:vMerge w:val="restart"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5847A505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رئيس القسم</w:t>
            </w:r>
          </w:p>
        </w:tc>
        <w:tc>
          <w:tcPr>
            <w:tcW w:w="1394" w:type="dxa"/>
            <w:vMerge w:val="restart"/>
            <w:shd w:val="clear" w:color="auto" w:fill="F2F2F2" w:themeFill="background1" w:themeFillShade="F2"/>
            <w:vAlign w:val="center"/>
          </w:tcPr>
          <w:p w14:paraId="4F928602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التوقيع</w:t>
            </w:r>
          </w:p>
        </w:tc>
      </w:tr>
      <w:tr w:rsidR="0089086F" w:rsidRPr="0035348F" w14:paraId="06F3D237" w14:textId="77777777" w:rsidTr="003B6720">
        <w:tc>
          <w:tcPr>
            <w:tcW w:w="378" w:type="dxa"/>
            <w:vMerge/>
            <w:tcBorders>
              <w:bottom w:val="single" w:sz="4" w:space="0" w:color="auto"/>
            </w:tcBorders>
            <w:vAlign w:val="center"/>
          </w:tcPr>
          <w:p w14:paraId="068BCD90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7" w:type="dxa"/>
            <w:vMerge/>
            <w:tcBorders>
              <w:bottom w:val="single" w:sz="4" w:space="0" w:color="auto"/>
            </w:tcBorders>
            <w:vAlign w:val="center"/>
          </w:tcPr>
          <w:p w14:paraId="3C59C44F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7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CCF0FA" w14:textId="77777777" w:rsidR="0089086F" w:rsidRPr="0035348F" w:rsidRDefault="0089086F" w:rsidP="003B6720">
            <w:pPr>
              <w:shd w:val="clear" w:color="auto" w:fill="F2F2F2" w:themeFill="background1" w:themeFillShade="F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21" w:type="dxa"/>
            <w:vMerge/>
            <w:tcBorders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03457E57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119" w:type="dxa"/>
            <w:vMerge/>
            <w:tcBorders>
              <w:left w:val="single" w:sz="18" w:space="0" w:color="auto"/>
            </w:tcBorders>
            <w:shd w:val="clear" w:color="auto" w:fill="F2F2F2" w:themeFill="background1" w:themeFillShade="F2"/>
            <w:vAlign w:val="center"/>
          </w:tcPr>
          <w:p w14:paraId="1C0C8914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27F383F5" w14:textId="77777777" w:rsidR="0089086F" w:rsidRPr="0035348F" w:rsidRDefault="0089086F" w:rsidP="003B6720">
            <w:pPr>
              <w:shd w:val="clear" w:color="auto" w:fill="F2F2F2" w:themeFill="background1" w:themeFillShade="F2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اسم المقرر</w:t>
            </w:r>
          </w:p>
        </w:tc>
        <w:tc>
          <w:tcPr>
            <w:tcW w:w="1219" w:type="dxa"/>
            <w:vMerge/>
            <w:tcBorders>
              <w:right w:val="single" w:sz="18" w:space="0" w:color="auto"/>
            </w:tcBorders>
            <w:vAlign w:val="center"/>
          </w:tcPr>
          <w:p w14:paraId="441A279E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Merge/>
            <w:tcBorders>
              <w:left w:val="single" w:sz="18" w:space="0" w:color="auto"/>
            </w:tcBorders>
            <w:vAlign w:val="center"/>
          </w:tcPr>
          <w:p w14:paraId="3A6EBB87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Merge/>
            <w:vAlign w:val="center"/>
          </w:tcPr>
          <w:p w14:paraId="451D0FCC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086F" w:rsidRPr="0035348F" w14:paraId="08DF8D5F" w14:textId="77777777" w:rsidTr="003B6720">
        <w:trPr>
          <w:trHeight w:val="490"/>
        </w:trPr>
        <w:tc>
          <w:tcPr>
            <w:tcW w:w="378" w:type="dxa"/>
            <w:vAlign w:val="center"/>
          </w:tcPr>
          <w:p w14:paraId="52D437EF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40D28">
              <w:rPr>
                <w:rFonts w:asciiTheme="majorBidi" w:hAnsiTheme="majorBidi" w:cstheme="majorBidi"/>
                <w:sz w:val="20"/>
                <w:szCs w:val="20"/>
                <w:rtl/>
              </w:rPr>
              <w:t>1</w:t>
            </w:r>
          </w:p>
        </w:tc>
        <w:tc>
          <w:tcPr>
            <w:tcW w:w="1117" w:type="dxa"/>
            <w:vAlign w:val="center"/>
          </w:tcPr>
          <w:p w14:paraId="3272AF41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val="en-GB"/>
              </w:rPr>
            </w:pPr>
          </w:p>
        </w:tc>
        <w:tc>
          <w:tcPr>
            <w:tcW w:w="3378" w:type="dxa"/>
            <w:vAlign w:val="center"/>
          </w:tcPr>
          <w:p w14:paraId="74BA2BE0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vAlign w:val="center"/>
          </w:tcPr>
          <w:p w14:paraId="2532135B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8" w:space="0" w:color="auto"/>
            </w:tcBorders>
            <w:vAlign w:val="center"/>
          </w:tcPr>
          <w:p w14:paraId="0D1D61F4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81" w:type="dxa"/>
            <w:vAlign w:val="center"/>
          </w:tcPr>
          <w:p w14:paraId="3B438397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19" w:type="dxa"/>
            <w:tcBorders>
              <w:right w:val="single" w:sz="18" w:space="0" w:color="auto"/>
            </w:tcBorders>
            <w:vAlign w:val="center"/>
          </w:tcPr>
          <w:p w14:paraId="281C094E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14:paraId="569DB9D2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14:paraId="7BEE87E0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086F" w:rsidRPr="0035348F" w14:paraId="0A05F1B8" w14:textId="77777777" w:rsidTr="003B6720">
        <w:trPr>
          <w:trHeight w:val="490"/>
        </w:trPr>
        <w:tc>
          <w:tcPr>
            <w:tcW w:w="378" w:type="dxa"/>
            <w:vAlign w:val="center"/>
          </w:tcPr>
          <w:p w14:paraId="033F25B2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40D28">
              <w:rPr>
                <w:rFonts w:asciiTheme="majorBidi" w:hAnsiTheme="majorBidi" w:cstheme="majorBidi"/>
                <w:sz w:val="20"/>
                <w:szCs w:val="20"/>
                <w:rtl/>
              </w:rPr>
              <w:t>2</w:t>
            </w:r>
          </w:p>
        </w:tc>
        <w:tc>
          <w:tcPr>
            <w:tcW w:w="1117" w:type="dxa"/>
            <w:vAlign w:val="center"/>
          </w:tcPr>
          <w:p w14:paraId="2895C946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78" w:type="dxa"/>
            <w:vAlign w:val="center"/>
          </w:tcPr>
          <w:p w14:paraId="15575156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vAlign w:val="center"/>
          </w:tcPr>
          <w:p w14:paraId="51D7FE9F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8" w:space="0" w:color="auto"/>
            </w:tcBorders>
            <w:vAlign w:val="center"/>
          </w:tcPr>
          <w:p w14:paraId="6650044F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81" w:type="dxa"/>
            <w:vAlign w:val="center"/>
          </w:tcPr>
          <w:p w14:paraId="26C22FC8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19" w:type="dxa"/>
            <w:tcBorders>
              <w:right w:val="single" w:sz="18" w:space="0" w:color="auto"/>
            </w:tcBorders>
            <w:vAlign w:val="center"/>
          </w:tcPr>
          <w:p w14:paraId="02AFC069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14:paraId="2B752AD4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14:paraId="48F8C0B6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89086F" w:rsidRPr="0035348F" w14:paraId="464837EE" w14:textId="77777777" w:rsidTr="003B6720">
        <w:trPr>
          <w:trHeight w:val="490"/>
        </w:trPr>
        <w:tc>
          <w:tcPr>
            <w:tcW w:w="378" w:type="dxa"/>
            <w:vAlign w:val="center"/>
          </w:tcPr>
          <w:p w14:paraId="2116CD07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940D28">
              <w:rPr>
                <w:rFonts w:asciiTheme="majorBidi" w:hAnsiTheme="majorBidi" w:cstheme="majorBidi"/>
                <w:sz w:val="20"/>
                <w:szCs w:val="20"/>
                <w:rtl/>
              </w:rPr>
              <w:t>3</w:t>
            </w:r>
          </w:p>
        </w:tc>
        <w:tc>
          <w:tcPr>
            <w:tcW w:w="1117" w:type="dxa"/>
            <w:vAlign w:val="center"/>
          </w:tcPr>
          <w:p w14:paraId="02C44D54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78" w:type="dxa"/>
            <w:vAlign w:val="center"/>
          </w:tcPr>
          <w:p w14:paraId="3FD74371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vAlign w:val="center"/>
          </w:tcPr>
          <w:p w14:paraId="40431B2C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8" w:space="0" w:color="auto"/>
            </w:tcBorders>
            <w:vAlign w:val="center"/>
          </w:tcPr>
          <w:p w14:paraId="69763EA6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81" w:type="dxa"/>
            <w:vAlign w:val="center"/>
          </w:tcPr>
          <w:p w14:paraId="784E5412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19" w:type="dxa"/>
            <w:tcBorders>
              <w:right w:val="single" w:sz="18" w:space="0" w:color="auto"/>
            </w:tcBorders>
            <w:vAlign w:val="center"/>
          </w:tcPr>
          <w:p w14:paraId="6FFC3AB6" w14:textId="77777777" w:rsidR="0089086F" w:rsidRPr="00940D28" w:rsidRDefault="0089086F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14:paraId="3A6541D7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14:paraId="599BBA55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D3920" w:rsidRPr="0035348F" w14:paraId="4D8A5C09" w14:textId="77777777" w:rsidTr="003B6720">
        <w:trPr>
          <w:trHeight w:val="490"/>
        </w:trPr>
        <w:tc>
          <w:tcPr>
            <w:tcW w:w="378" w:type="dxa"/>
            <w:vAlign w:val="center"/>
          </w:tcPr>
          <w:p w14:paraId="25DC870D" w14:textId="4FF994B1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4</w:t>
            </w:r>
          </w:p>
        </w:tc>
        <w:tc>
          <w:tcPr>
            <w:tcW w:w="1117" w:type="dxa"/>
            <w:vAlign w:val="center"/>
          </w:tcPr>
          <w:p w14:paraId="1835BF83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78" w:type="dxa"/>
            <w:vAlign w:val="center"/>
          </w:tcPr>
          <w:p w14:paraId="6100CA7F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vAlign w:val="center"/>
          </w:tcPr>
          <w:p w14:paraId="76655608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8" w:space="0" w:color="auto"/>
            </w:tcBorders>
            <w:vAlign w:val="center"/>
          </w:tcPr>
          <w:p w14:paraId="28A26054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81" w:type="dxa"/>
            <w:vAlign w:val="center"/>
          </w:tcPr>
          <w:p w14:paraId="78562DE2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19" w:type="dxa"/>
            <w:tcBorders>
              <w:right w:val="single" w:sz="18" w:space="0" w:color="auto"/>
            </w:tcBorders>
            <w:vAlign w:val="center"/>
          </w:tcPr>
          <w:p w14:paraId="1D2B4039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14:paraId="1F4B8DC5" w14:textId="77777777" w:rsidR="007D3920" w:rsidRPr="0035348F" w:rsidRDefault="007D3920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14:paraId="308A87D9" w14:textId="77777777" w:rsidR="007D3920" w:rsidRPr="0035348F" w:rsidRDefault="007D3920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D3920" w:rsidRPr="0035348F" w14:paraId="4FE6FE63" w14:textId="77777777" w:rsidTr="003B6720">
        <w:trPr>
          <w:trHeight w:val="490"/>
        </w:trPr>
        <w:tc>
          <w:tcPr>
            <w:tcW w:w="378" w:type="dxa"/>
            <w:vAlign w:val="center"/>
          </w:tcPr>
          <w:p w14:paraId="3E12375C" w14:textId="0B87E067" w:rsidR="007D3920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 w:hint="cs"/>
                <w:sz w:val="20"/>
                <w:szCs w:val="20"/>
                <w:rtl/>
              </w:rPr>
              <w:t>5</w:t>
            </w:r>
          </w:p>
        </w:tc>
        <w:tc>
          <w:tcPr>
            <w:tcW w:w="1117" w:type="dxa"/>
            <w:vAlign w:val="center"/>
          </w:tcPr>
          <w:p w14:paraId="5BE28F80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3378" w:type="dxa"/>
            <w:vAlign w:val="center"/>
          </w:tcPr>
          <w:p w14:paraId="1DA7FB7E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21" w:type="dxa"/>
            <w:tcBorders>
              <w:right w:val="single" w:sz="18" w:space="0" w:color="auto"/>
            </w:tcBorders>
            <w:vAlign w:val="center"/>
          </w:tcPr>
          <w:p w14:paraId="5067CA05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119" w:type="dxa"/>
            <w:tcBorders>
              <w:left w:val="single" w:sz="18" w:space="0" w:color="auto"/>
            </w:tcBorders>
            <w:vAlign w:val="center"/>
          </w:tcPr>
          <w:p w14:paraId="38BDF2F7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381" w:type="dxa"/>
            <w:vAlign w:val="center"/>
          </w:tcPr>
          <w:p w14:paraId="6A1EBCB4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219" w:type="dxa"/>
            <w:tcBorders>
              <w:right w:val="single" w:sz="18" w:space="0" w:color="auto"/>
            </w:tcBorders>
            <w:vAlign w:val="center"/>
          </w:tcPr>
          <w:p w14:paraId="383A3077" w14:textId="77777777" w:rsidR="007D3920" w:rsidRPr="00940D28" w:rsidRDefault="007D3920" w:rsidP="003B6720">
            <w:pPr>
              <w:jc w:val="center"/>
              <w:rPr>
                <w:rFonts w:asciiTheme="majorBidi" w:hAnsiTheme="majorBidi" w:cstheme="majorBidi"/>
                <w:sz w:val="20"/>
                <w:szCs w:val="20"/>
                <w:rtl/>
              </w:rPr>
            </w:pPr>
          </w:p>
        </w:tc>
        <w:tc>
          <w:tcPr>
            <w:tcW w:w="1394" w:type="dxa"/>
            <w:tcBorders>
              <w:left w:val="single" w:sz="18" w:space="0" w:color="auto"/>
            </w:tcBorders>
            <w:vAlign w:val="center"/>
          </w:tcPr>
          <w:p w14:paraId="2B620E5D" w14:textId="77777777" w:rsidR="007D3920" w:rsidRPr="0035348F" w:rsidRDefault="007D3920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394" w:type="dxa"/>
            <w:vAlign w:val="center"/>
          </w:tcPr>
          <w:p w14:paraId="6BCDC40C" w14:textId="77777777" w:rsidR="007D3920" w:rsidRPr="0035348F" w:rsidRDefault="007D3920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</w:tbl>
    <w:p w14:paraId="5B967243" w14:textId="77777777" w:rsidR="0089086F" w:rsidRPr="007D3920" w:rsidRDefault="0089086F" w:rsidP="0089086F">
      <w:pPr>
        <w:jc w:val="right"/>
        <w:rPr>
          <w:sz w:val="18"/>
          <w:szCs w:val="18"/>
        </w:rPr>
      </w:pPr>
    </w:p>
    <w:tbl>
      <w:tblPr>
        <w:tblStyle w:val="TableGrid"/>
        <w:tblpPr w:leftFromText="180" w:rightFromText="180" w:vertAnchor="text" w:horzAnchor="margin" w:tblpY="139"/>
        <w:tblW w:w="14027" w:type="dxa"/>
        <w:tblLook w:val="04A0" w:firstRow="1" w:lastRow="0" w:firstColumn="1" w:lastColumn="0" w:noHBand="0" w:noVBand="1"/>
      </w:tblPr>
      <w:tblGrid>
        <w:gridCol w:w="4248"/>
        <w:gridCol w:w="6520"/>
        <w:gridCol w:w="851"/>
        <w:gridCol w:w="2408"/>
      </w:tblGrid>
      <w:tr w:rsidR="0089086F" w:rsidRPr="0035348F" w14:paraId="0B00E1A6" w14:textId="77777777" w:rsidTr="003B6720">
        <w:trPr>
          <w:trHeight w:val="51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AA5526" w14:textId="77777777" w:rsidR="0089086F" w:rsidRPr="0035348F" w:rsidRDefault="0089086F" w:rsidP="003B6720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عميد كلية الحاسب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291605B" w14:textId="77777777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الختم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5CD2" w14:textId="77777777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A37D55B" w14:textId="1EBFFD02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إجمالي المقررات المعادلة</w:t>
            </w:r>
            <w:r w:rsidRPr="0035348F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 </w:t>
            </w:r>
          </w:p>
        </w:tc>
      </w:tr>
      <w:tr w:rsidR="0089086F" w:rsidRPr="0035348F" w14:paraId="0C6B5C43" w14:textId="77777777" w:rsidTr="003B6720">
        <w:trPr>
          <w:trHeight w:val="511"/>
        </w:trPr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DD4BC3" w14:textId="77777777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3B042FE" w14:textId="77777777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06EB3C" w14:textId="77777777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07B11ED" w14:textId="03A1B291" w:rsidR="0089086F" w:rsidRPr="0035348F" w:rsidRDefault="0089086F" w:rsidP="003B6720">
            <w:pPr>
              <w:tabs>
                <w:tab w:val="left" w:pos="6730"/>
                <w:tab w:val="left" w:pos="6997"/>
                <w:tab w:val="left" w:pos="7137"/>
              </w:tabs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إجمالي الساعات المعادلة</w:t>
            </w:r>
          </w:p>
        </w:tc>
      </w:tr>
    </w:tbl>
    <w:p w14:paraId="6030A8C8" w14:textId="0BB7215F" w:rsidR="0089086F" w:rsidRPr="007D3920" w:rsidRDefault="0089086F" w:rsidP="007D3920">
      <w:pPr>
        <w:jc w:val="right"/>
        <w:rPr>
          <w:sz w:val="28"/>
          <w:szCs w:val="28"/>
          <w:rtl/>
        </w:rPr>
      </w:pPr>
      <w:r w:rsidRPr="00DB1A59">
        <w:rPr>
          <w:sz w:val="28"/>
          <w:szCs w:val="28"/>
          <w:rtl/>
        </w:rPr>
        <w:t xml:space="preserve">                                 </w:t>
      </w:r>
      <w:r w:rsidRPr="00DB1A59">
        <w:rPr>
          <w:sz w:val="28"/>
          <w:szCs w:val="28"/>
        </w:rPr>
        <w:t xml:space="preserve">                                      </w:t>
      </w:r>
      <w:r>
        <w:rPr>
          <w:sz w:val="28"/>
          <w:szCs w:val="28"/>
        </w:rPr>
        <w:t xml:space="preserve">                               </w:t>
      </w:r>
    </w:p>
    <w:sectPr w:rsidR="0089086F" w:rsidRPr="007D3920" w:rsidSect="0089086F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0E846" w14:textId="77777777" w:rsidR="007F4F61" w:rsidRDefault="007F4F61" w:rsidP="00143697">
      <w:pPr>
        <w:spacing w:after="0" w:line="240" w:lineRule="auto"/>
      </w:pPr>
      <w:r>
        <w:separator/>
      </w:r>
    </w:p>
  </w:endnote>
  <w:endnote w:type="continuationSeparator" w:id="0">
    <w:p w14:paraId="58EBC6B3" w14:textId="77777777" w:rsidR="007F4F61" w:rsidRDefault="007F4F61" w:rsidP="001436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LAWI-3-8">
    <w:altName w:val="Arial"/>
    <w:charset w:val="B2"/>
    <w:family w:val="auto"/>
    <w:pitch w:val="variable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3E5039" w14:textId="7C38D4C2" w:rsidR="009C55A5" w:rsidRPr="00FA5E39" w:rsidRDefault="0089086F" w:rsidP="00B67D96">
    <w:pPr>
      <w:pStyle w:val="Footer"/>
      <w:bidi/>
      <w:ind w:firstLine="360"/>
      <w:jc w:val="center"/>
      <w:rPr>
        <w:rFonts w:cstheme="minorHAnsi"/>
        <w:sz w:val="13"/>
        <w:szCs w:val="13"/>
      </w:rPr>
    </w:pPr>
    <w:r w:rsidRPr="00FA5E39">
      <w:rPr>
        <w:rFonts w:cstheme="minorHAnsi"/>
        <w:noProof/>
        <w:lang w:val="en-GB" w:eastAsia="en-GB"/>
      </w:rPr>
      <w:drawing>
        <wp:anchor distT="0" distB="0" distL="114300" distR="114300" simplePos="0" relativeHeight="251662336" behindDoc="1" locked="0" layoutInCell="1" allowOverlap="1" wp14:anchorId="01D3FA40" wp14:editId="1D03DEDA">
          <wp:simplePos x="0" y="0"/>
          <wp:positionH relativeFrom="margin">
            <wp:posOffset>4197985</wp:posOffset>
          </wp:positionH>
          <wp:positionV relativeFrom="paragraph">
            <wp:posOffset>-421640</wp:posOffset>
          </wp:positionV>
          <wp:extent cx="929640" cy="361315"/>
          <wp:effectExtent l="0" t="0" r="3810" b="635"/>
          <wp:wrapTight wrapText="bothSides">
            <wp:wrapPolygon edited="0">
              <wp:start x="12836" y="0"/>
              <wp:lineTo x="0" y="1139"/>
              <wp:lineTo x="0" y="18221"/>
              <wp:lineTo x="12836" y="20499"/>
              <wp:lineTo x="21246" y="20499"/>
              <wp:lineTo x="21246" y="0"/>
              <wp:lineTo x="12836" y="0"/>
            </wp:wrapPolygon>
          </wp:wrapTight>
          <wp:docPr id="13" name="Picture 13" descr="صورة تحتوي على نص, الخط, شعار, العلامة التجارية&#10;&#10;تم إنشاء الوصف تلقائياً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8556018" name="Picture 4" descr="صورة تحتوي على نص, الخط, شعار, العلامة التجارية&#10;&#10;تم إنشاء الوصف تلقائياً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29640" cy="3613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A5E39">
      <w:rPr>
        <w:rFonts w:cstheme="minorHAnsi"/>
        <w:noProof/>
        <w:lang w:val="en-GB" w:eastAsia="en-GB"/>
      </w:rPr>
      <w:drawing>
        <wp:anchor distT="0" distB="0" distL="114300" distR="114300" simplePos="0" relativeHeight="251667456" behindDoc="0" locked="0" layoutInCell="1" allowOverlap="1" wp14:anchorId="69BE2AEC" wp14:editId="6981360F">
          <wp:simplePos x="0" y="0"/>
          <wp:positionH relativeFrom="column">
            <wp:posOffset>3649980</wp:posOffset>
          </wp:positionH>
          <wp:positionV relativeFrom="paragraph">
            <wp:posOffset>-467360</wp:posOffset>
          </wp:positionV>
          <wp:extent cx="396240" cy="396240"/>
          <wp:effectExtent l="0" t="0" r="3810" b="3810"/>
          <wp:wrapSquare wrapText="bothSides"/>
          <wp:docPr id="8" name="Picture 8" descr="Engineering &amp; Physics Department - Northwest Nazarene Universit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gineering &amp; Physics Department - Northwest Nazarene Universit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624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LAWI-3-8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F7BF009" wp14:editId="7C902BF8">
              <wp:simplePos x="0" y="0"/>
              <wp:positionH relativeFrom="column">
                <wp:posOffset>-419100</wp:posOffset>
              </wp:positionH>
              <wp:positionV relativeFrom="paragraph">
                <wp:posOffset>-495935</wp:posOffset>
              </wp:positionV>
              <wp:extent cx="9740900" cy="0"/>
              <wp:effectExtent l="19050" t="19050" r="31750" b="3810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0900" cy="0"/>
                      </a:xfrm>
                      <a:prstGeom prst="line">
                        <a:avLst/>
                      </a:prstGeom>
                      <a:ln w="6350" cap="sq" cmpd="dbl"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7C3AEC" id="Straight Connector 2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-39.05pt" to="734pt,-3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" strokecolor="black [3200]" strokeweight=".5pt">
              <v:stroke linestyle="thinThin" endcap="square"/>
            </v:line>
          </w:pict>
        </mc:Fallback>
      </mc:AlternateContent>
    </w:r>
    <w:r w:rsidR="009C55A5" w:rsidRPr="00FA5E39">
      <w:rPr>
        <w:rFonts w:cstheme="minorHAnsi"/>
        <w:sz w:val="13"/>
        <w:szCs w:val="13"/>
        <w:rtl/>
      </w:rPr>
      <w:t>ص.ب 6688</w:t>
    </w:r>
    <w:r w:rsidR="00FA5E39" w:rsidRPr="00FA5E39">
      <w:rPr>
        <w:rFonts w:cstheme="minorHAnsi"/>
        <w:sz w:val="13"/>
        <w:szCs w:val="13"/>
        <w:rtl/>
        <w:lang w:val="en-GB"/>
      </w:rPr>
      <w:t>،</w:t>
    </w:r>
    <w:r w:rsidR="009C55A5" w:rsidRPr="00FA5E39">
      <w:rPr>
        <w:rFonts w:cstheme="minorHAnsi"/>
        <w:sz w:val="13"/>
        <w:szCs w:val="13"/>
        <w:rtl/>
      </w:rPr>
      <w:t xml:space="preserve"> القصیم 51452</w:t>
    </w:r>
    <w:r w:rsidR="00FA5E39" w:rsidRPr="00FA5E39">
      <w:rPr>
        <w:rFonts w:cstheme="minorHAnsi"/>
        <w:sz w:val="13"/>
        <w:szCs w:val="13"/>
        <w:rtl/>
      </w:rPr>
      <w:t xml:space="preserve">، </w:t>
    </w:r>
    <w:r w:rsidR="009C55A5" w:rsidRPr="00FA5E39">
      <w:rPr>
        <w:rFonts w:cstheme="minorHAnsi"/>
        <w:sz w:val="13"/>
        <w:szCs w:val="13"/>
        <w:rtl/>
      </w:rPr>
      <w:t>ھاتف: 966163801730</w:t>
    </w:r>
    <w:r w:rsidR="00FA5E39" w:rsidRPr="00FA5E39">
      <w:rPr>
        <w:rFonts w:cstheme="minorHAnsi"/>
        <w:sz w:val="13"/>
        <w:szCs w:val="13"/>
      </w:rPr>
      <w:t xml:space="preserve"> +</w:t>
    </w:r>
    <w:r w:rsidR="009C55A5" w:rsidRPr="00FA5E39">
      <w:rPr>
        <w:rFonts w:cstheme="minorHAnsi"/>
        <w:sz w:val="13"/>
        <w:szCs w:val="13"/>
        <w:rtl/>
      </w:rPr>
      <w:t>فاكس</w:t>
    </w:r>
    <w:r w:rsidR="00B67D96">
      <w:rPr>
        <w:rFonts w:cstheme="minorHAnsi" w:hint="cs"/>
        <w:sz w:val="13"/>
        <w:szCs w:val="13"/>
        <w:rtl/>
      </w:rPr>
      <w:t xml:space="preserve"> </w:t>
    </w:r>
    <w:r w:rsidR="009C55A5" w:rsidRPr="00FA5E39">
      <w:rPr>
        <w:rFonts w:cstheme="minorHAnsi"/>
        <w:sz w:val="13"/>
        <w:szCs w:val="13"/>
      </w:rPr>
      <w:t>P.O. Box 6688, Qassim 51452, Tel: +966163801730, Fax: +966163801731</w:t>
    </w:r>
    <w:r w:rsidR="00FA5E39" w:rsidRPr="00FA5E39">
      <w:rPr>
        <w:rFonts w:cstheme="minorHAnsi"/>
        <w:sz w:val="13"/>
        <w:szCs w:val="13"/>
        <w:lang w:val="en-GB"/>
      </w:rPr>
      <w:t xml:space="preserve">       </w:t>
    </w:r>
    <w:r w:rsidR="00B67D96" w:rsidRPr="00B67D96">
      <w:rPr>
        <w:rFonts w:cstheme="minorHAnsi"/>
        <w:sz w:val="13"/>
        <w:szCs w:val="13"/>
        <w:lang w:val="en-GB"/>
      </w:rPr>
      <w:t>|</w:t>
    </w:r>
    <w:r w:rsidR="00FA5E39" w:rsidRPr="00FA5E39">
      <w:rPr>
        <w:rFonts w:cstheme="minorHAnsi"/>
        <w:sz w:val="13"/>
        <w:szCs w:val="13"/>
        <w:lang w:val="en-GB"/>
      </w:rPr>
      <w:t xml:space="preserve">      </w:t>
    </w:r>
    <w:r w:rsidR="009C55A5" w:rsidRPr="00FA5E39">
      <w:rPr>
        <w:rFonts w:cstheme="minorHAnsi"/>
        <w:sz w:val="13"/>
        <w:szCs w:val="13"/>
      </w:rPr>
      <w:t xml:space="preserve"> +96663801731</w:t>
    </w:r>
  </w:p>
  <w:p w14:paraId="4C984F28" w14:textId="26E0C93E" w:rsidR="009C55A5" w:rsidRPr="00B67D96" w:rsidRDefault="00B67D96" w:rsidP="00504C50">
    <w:pPr>
      <w:pStyle w:val="Footer"/>
      <w:bidi/>
      <w:jc w:val="center"/>
      <w:rPr>
        <w:sz w:val="15"/>
        <w:szCs w:val="15"/>
      </w:rPr>
    </w:pPr>
    <w:r w:rsidRPr="00B67D96">
      <w:rPr>
        <w:rFonts w:cstheme="minorHAnsi"/>
        <w:sz w:val="15"/>
        <w:szCs w:val="15"/>
      </w:rPr>
      <w:t>www.coc.qu.edu.sa</w:t>
    </w:r>
  </w:p>
  <w:p w14:paraId="50B35AF0" w14:textId="6FFDF78C" w:rsidR="00143697" w:rsidRDefault="00143697" w:rsidP="00143697">
    <w:pPr>
      <w:pStyle w:val="Footer"/>
      <w:ind w:left="-147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66EAC" w14:textId="77777777" w:rsidR="007F4F61" w:rsidRDefault="007F4F61" w:rsidP="00143697">
      <w:pPr>
        <w:spacing w:after="0" w:line="240" w:lineRule="auto"/>
      </w:pPr>
      <w:r>
        <w:separator/>
      </w:r>
    </w:p>
  </w:footnote>
  <w:footnote w:type="continuationSeparator" w:id="0">
    <w:p w14:paraId="7604A206" w14:textId="77777777" w:rsidR="007F4F61" w:rsidRDefault="007F4F61" w:rsidP="001436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893FE2" w14:textId="29E9B64D" w:rsidR="00143697" w:rsidRDefault="00982332">
    <w:pPr>
      <w:pStyle w:val="Header"/>
    </w:pPr>
    <w:r>
      <w:rPr>
        <w:noProof/>
        <w:lang w:val="en-GB" w:eastAsia="en-GB"/>
      </w:rPr>
      <w:pict w14:anchorId="060382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2" o:spid="_x0000_s2052" type="#_x0000_t75" style="position:absolute;margin-left:0;margin-top:0;width:451.25pt;height:451.25pt;z-index:-251643904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6F50" w14:textId="4FABF954" w:rsidR="00143697" w:rsidRDefault="00982332" w:rsidP="000C6D4F">
    <w:pPr>
      <w:pStyle w:val="Header"/>
      <w:rPr>
        <w:rFonts w:cs="ALAWI-3-8"/>
        <w:sz w:val="20"/>
        <w:szCs w:val="20"/>
      </w:rPr>
    </w:pPr>
    <w:r>
      <w:rPr>
        <w:rFonts w:cs="ALAWI-3-8"/>
        <w:noProof/>
        <w:sz w:val="20"/>
        <w:szCs w:val="20"/>
        <w:lang w:val="en-GB" w:eastAsia="en-GB"/>
      </w:rPr>
      <w:pict w14:anchorId="1388EE6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3" o:spid="_x0000_s2053" type="#_x0000_t75" style="position:absolute;margin-left:0;margin-top:0;width:451.25pt;height:451.25pt;z-index:-251642880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  <w:tbl>
    <w:tblPr>
      <w:tblStyle w:val="TableGrid"/>
      <w:tblW w:w="16187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395"/>
      <w:gridCol w:w="5397"/>
      <w:gridCol w:w="5395"/>
    </w:tblGrid>
    <w:tr w:rsidR="00E43977" w:rsidRPr="00E43977" w14:paraId="601DA2EE" w14:textId="77777777" w:rsidTr="0089086F">
      <w:trPr>
        <w:trHeight w:val="1202"/>
        <w:jc w:val="center"/>
      </w:trPr>
      <w:tc>
        <w:tcPr>
          <w:tcW w:w="5395" w:type="dxa"/>
          <w:vAlign w:val="center"/>
        </w:tcPr>
        <w:p w14:paraId="19B43B8B" w14:textId="77777777" w:rsidR="00A568E0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Kingdom of Saudi Arabia</w:t>
          </w:r>
        </w:p>
        <w:p w14:paraId="7FE728B9" w14:textId="77777777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Ministry of Education</w:t>
          </w:r>
        </w:p>
        <w:p w14:paraId="08C092ED" w14:textId="38AFAF96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Qassim University</w:t>
          </w:r>
        </w:p>
        <w:p w14:paraId="03BF7A56" w14:textId="77777777" w:rsidR="00E43977" w:rsidRPr="00E43977" w:rsidRDefault="00E43977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lang w:val="en-GB"/>
            </w:rPr>
            <w:t>College of Computer</w:t>
          </w:r>
        </w:p>
        <w:p w14:paraId="5770011B" w14:textId="77777777" w:rsidR="00957F4E" w:rsidRDefault="00957F4E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957F4E">
            <w:rPr>
              <w:rFonts w:cstheme="minorHAnsi"/>
              <w:color w:val="000000" w:themeColor="text1"/>
              <w:sz w:val="20"/>
              <w:szCs w:val="20"/>
              <w:lang w:val="en-GB"/>
            </w:rPr>
            <w:t>Vice Dean for Student Affairs</w:t>
          </w:r>
        </w:p>
        <w:p w14:paraId="6B3F80D8" w14:textId="73222C90" w:rsidR="00957F4E" w:rsidRDefault="009B0FE4" w:rsidP="00E43977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9B0FE4">
            <w:rPr>
              <w:rFonts w:cstheme="minorHAnsi"/>
              <w:color w:val="000000" w:themeColor="text1"/>
              <w:sz w:val="20"/>
              <w:szCs w:val="20"/>
              <w:lang w:val="en-GB"/>
            </w:rPr>
            <w:t xml:space="preserve">Equivalency </w:t>
          </w:r>
          <w:r w:rsidR="00957F4E">
            <w:rPr>
              <w:rFonts w:cstheme="minorHAnsi"/>
              <w:color w:val="000000" w:themeColor="text1"/>
              <w:sz w:val="20"/>
              <w:szCs w:val="20"/>
              <w:lang w:val="en-GB"/>
            </w:rPr>
            <w:t>Committee</w:t>
          </w:r>
        </w:p>
        <w:p w14:paraId="1FCFBBEF" w14:textId="10D234C7" w:rsidR="00653A63" w:rsidRPr="00E43977" w:rsidRDefault="00653A63" w:rsidP="00E43977">
          <w:pPr>
            <w:jc w:val="center"/>
            <w:rPr>
              <w:rFonts w:cs="ALAWI-3-8"/>
              <w:color w:val="000000" w:themeColor="text1"/>
              <w:sz w:val="20"/>
              <w:szCs w:val="20"/>
              <w:lang w:val="en-GB"/>
            </w:rPr>
          </w:pPr>
          <w:r>
            <w:rPr>
              <w:rFonts w:cstheme="minorHAnsi"/>
              <w:color w:val="000000" w:themeColor="text1"/>
              <w:sz w:val="20"/>
              <w:szCs w:val="20"/>
              <w:lang w:val="en-GB"/>
            </w:rPr>
            <w:t>(44)</w:t>
          </w:r>
        </w:p>
      </w:tc>
      <w:tc>
        <w:tcPr>
          <w:tcW w:w="5397" w:type="dxa"/>
          <w:vAlign w:val="center"/>
        </w:tcPr>
        <w:p w14:paraId="7F698AF9" w14:textId="64545650" w:rsidR="00A568E0" w:rsidRPr="00E43977" w:rsidRDefault="00E43977" w:rsidP="00E43977">
          <w:pPr>
            <w:pStyle w:val="Header"/>
            <w:tabs>
              <w:tab w:val="clear" w:pos="4680"/>
              <w:tab w:val="clear" w:pos="9360"/>
              <w:tab w:val="left" w:pos="2810"/>
            </w:tabs>
            <w:jc w:val="center"/>
            <w:rPr>
              <w:rFonts w:cs="ALAWI-3-8"/>
              <w:color w:val="000000" w:themeColor="text1"/>
              <w:sz w:val="20"/>
              <w:szCs w:val="20"/>
            </w:rPr>
          </w:pPr>
          <w:r>
            <w:rPr>
              <w:noProof/>
              <w:lang w:val="en-GB" w:eastAsia="en-GB"/>
            </w:rPr>
            <w:drawing>
              <wp:inline distT="0" distB="0" distL="0" distR="0" wp14:anchorId="65AEF0E8" wp14:editId="0A733F45">
                <wp:extent cx="1764030" cy="775305"/>
                <wp:effectExtent l="0" t="0" r="7620" b="0"/>
                <wp:docPr id="7" name="Picture 7" descr="C:\Users\i_alm\AppData\Local\Microsoft\Windows\INetCache\Content.Word\شعار_كلية_الحاسب-removebg-previe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i_alm\AppData\Local\Microsoft\Windows\INetCache\Content.Word\شعار_كلية_الحاسب-removebg-previe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3925" cy="836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95" w:type="dxa"/>
          <w:vAlign w:val="center"/>
        </w:tcPr>
        <w:p w14:paraId="73C55757" w14:textId="77777777" w:rsidR="00A568E0" w:rsidRPr="00E43977" w:rsidRDefault="00A568E0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المملكة العربية السعودية</w:t>
          </w:r>
        </w:p>
        <w:p w14:paraId="444D603C" w14:textId="77777777" w:rsidR="00A568E0" w:rsidRPr="00E43977" w:rsidRDefault="00A568E0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وزارة التعليم</w:t>
          </w:r>
        </w:p>
        <w:p w14:paraId="46A82DE9" w14:textId="77777777" w:rsidR="00A568E0" w:rsidRPr="00E43977" w:rsidRDefault="00A568E0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جامعة القصيم</w:t>
          </w:r>
        </w:p>
        <w:p w14:paraId="0934DB17" w14:textId="77777777" w:rsidR="00A568E0" w:rsidRPr="00E43977" w:rsidRDefault="00A568E0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 w:rsidRPr="00E43977"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  <w:t>كلية الحاسب</w:t>
          </w:r>
        </w:p>
        <w:p w14:paraId="618B3C2F" w14:textId="34E1126B" w:rsidR="00A568E0" w:rsidRPr="00E43977" w:rsidRDefault="00957F4E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  <w:lang w:val="en-GB"/>
            </w:rPr>
            <w:t>وكالة الكلية للشؤون الطلابية</w:t>
          </w:r>
        </w:p>
        <w:p w14:paraId="5CA43B36" w14:textId="6D791276" w:rsidR="00653A63" w:rsidRDefault="009B0FE4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lang w:val="en-GB"/>
            </w:rPr>
          </w:pPr>
          <w:r>
            <w:rPr>
              <w:rFonts w:cstheme="minorHAnsi" w:hint="cs"/>
              <w:color w:val="000000" w:themeColor="text1"/>
              <w:sz w:val="20"/>
              <w:szCs w:val="20"/>
              <w:rtl/>
              <w:lang w:val="en-GB"/>
            </w:rPr>
            <w:t>لجنة المعادلات</w:t>
          </w:r>
        </w:p>
        <w:p w14:paraId="0F0579C8" w14:textId="3B2272FC" w:rsidR="000C6D4F" w:rsidRPr="000C6D4F" w:rsidRDefault="000C6D4F" w:rsidP="0089086F">
          <w:pPr>
            <w:jc w:val="center"/>
            <w:rPr>
              <w:rFonts w:cstheme="minorHAnsi"/>
              <w:color w:val="000000" w:themeColor="text1"/>
              <w:sz w:val="20"/>
              <w:szCs w:val="20"/>
              <w:rtl/>
              <w:lang w:val="en-GB"/>
            </w:rPr>
          </w:pPr>
          <w:r>
            <w:rPr>
              <w:rFonts w:cstheme="minorHAnsi"/>
              <w:color w:val="000000" w:themeColor="text1"/>
              <w:sz w:val="20"/>
              <w:szCs w:val="20"/>
              <w:lang w:val="en-GB"/>
            </w:rPr>
            <w:t>(44)</w:t>
          </w:r>
        </w:p>
      </w:tc>
    </w:tr>
  </w:tbl>
  <w:p w14:paraId="10319325" w14:textId="02239A75" w:rsidR="00467D25" w:rsidRPr="00A568E0" w:rsidRDefault="009C55A5" w:rsidP="00A568E0">
    <w:pPr>
      <w:pStyle w:val="Header"/>
      <w:tabs>
        <w:tab w:val="clear" w:pos="4680"/>
        <w:tab w:val="clear" w:pos="9360"/>
        <w:tab w:val="left" w:pos="2810"/>
      </w:tabs>
      <w:jc w:val="center"/>
      <w:rPr>
        <w:rFonts w:cs="ALAWI-3-8"/>
        <w:sz w:val="20"/>
        <w:szCs w:val="20"/>
      </w:rPr>
    </w:pPr>
    <w:r>
      <w:rPr>
        <w:rFonts w:cs="ALAWI-3-8"/>
        <w:noProof/>
        <w:sz w:val="20"/>
        <w:szCs w:val="20"/>
        <w:lang w:val="en-GB" w:eastAsia="en-GB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AE9297C" wp14:editId="6B7B4341">
              <wp:simplePos x="0" y="0"/>
              <wp:positionH relativeFrom="column">
                <wp:posOffset>-419100</wp:posOffset>
              </wp:positionH>
              <wp:positionV relativeFrom="paragraph">
                <wp:posOffset>55245</wp:posOffset>
              </wp:positionV>
              <wp:extent cx="9740900" cy="0"/>
              <wp:effectExtent l="19050" t="19050" r="31750" b="38100"/>
              <wp:wrapNone/>
              <wp:docPr id="12" name="Straight Connector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740900" cy="0"/>
                      </a:xfrm>
                      <a:prstGeom prst="line">
                        <a:avLst/>
                      </a:prstGeom>
                      <a:ln w="6350" cap="sq" cmpd="dbl">
                        <a:rou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1339839B" id="Straight Connector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3pt,4.35pt" to="734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" strokecolor="black [3200]" strokeweight=".5pt">
              <v:stroke linestyle="thinThin" endcap="square"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D6A918" w14:textId="1F429558" w:rsidR="00143697" w:rsidRDefault="00982332">
    <w:pPr>
      <w:pStyle w:val="Header"/>
    </w:pPr>
    <w:r>
      <w:rPr>
        <w:noProof/>
        <w:lang w:val="en-GB" w:eastAsia="en-GB"/>
      </w:rPr>
      <w:pict w14:anchorId="5868073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82387891" o:spid="_x0000_s2051" type="#_x0000_t75" style="position:absolute;margin-left:0;margin-top:0;width:451.25pt;height:451.25pt;z-index:-251644928;mso-position-horizontal:center;mso-position-horizontal-relative:margin;mso-position-vertical:center;mso-position-vertical-relative:margin" o:allowincell="f">
          <v:imagedata r:id="rId1" o:title="logo512px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6C5"/>
    <w:multiLevelType w:val="hybridMultilevel"/>
    <w:tmpl w:val="D4428F7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341960"/>
    <w:multiLevelType w:val="hybridMultilevel"/>
    <w:tmpl w:val="3912B8C6"/>
    <w:styleLink w:val="ImportedStyle2"/>
    <w:lvl w:ilvl="0" w:tplc="3AD46040">
      <w:start w:val="1"/>
      <w:numFmt w:val="decimal"/>
      <w:lvlText w:val="%1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9A0DB0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44A065E">
      <w:start w:val="1"/>
      <w:numFmt w:val="lowerRoman"/>
      <w:lvlText w:val="%3."/>
      <w:lvlJc w:val="left"/>
      <w:pPr>
        <w:ind w:left="216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0989114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18261D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5A6C8C">
      <w:start w:val="1"/>
      <w:numFmt w:val="lowerRoman"/>
      <w:lvlText w:val="%6."/>
      <w:lvlJc w:val="left"/>
      <w:pPr>
        <w:ind w:left="432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CFB2781C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3B7A19B0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01803CA">
      <w:start w:val="1"/>
      <w:numFmt w:val="lowerRoman"/>
      <w:lvlText w:val="%9."/>
      <w:lvlJc w:val="left"/>
      <w:pPr>
        <w:ind w:left="6480" w:hanging="35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4E31CB4"/>
    <w:multiLevelType w:val="hybridMultilevel"/>
    <w:tmpl w:val="B6A698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CA6C62"/>
    <w:multiLevelType w:val="hybridMultilevel"/>
    <w:tmpl w:val="3912B8C6"/>
    <w:numStyleLink w:val="ImportedStyle2"/>
  </w:abstractNum>
  <w:num w:numId="1" w16cid:durableId="339085689">
    <w:abstractNumId w:val="0"/>
  </w:num>
  <w:num w:numId="2" w16cid:durableId="599802794">
    <w:abstractNumId w:val="2"/>
  </w:num>
  <w:num w:numId="3" w16cid:durableId="2058239267">
    <w:abstractNumId w:val="1"/>
  </w:num>
  <w:num w:numId="4" w16cid:durableId="20658359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3697"/>
    <w:rsid w:val="0003144C"/>
    <w:rsid w:val="000B1942"/>
    <w:rsid w:val="000B72D5"/>
    <w:rsid w:val="000C6D4F"/>
    <w:rsid w:val="000E0929"/>
    <w:rsid w:val="000F34D8"/>
    <w:rsid w:val="00133560"/>
    <w:rsid w:val="00143697"/>
    <w:rsid w:val="002F7D82"/>
    <w:rsid w:val="00304C0C"/>
    <w:rsid w:val="00314C7B"/>
    <w:rsid w:val="003E3A5F"/>
    <w:rsid w:val="00433E62"/>
    <w:rsid w:val="00467D25"/>
    <w:rsid w:val="004E666D"/>
    <w:rsid w:val="00502490"/>
    <w:rsid w:val="00504C50"/>
    <w:rsid w:val="00504E4D"/>
    <w:rsid w:val="005075FA"/>
    <w:rsid w:val="0054662D"/>
    <w:rsid w:val="0055278C"/>
    <w:rsid w:val="00570256"/>
    <w:rsid w:val="00653A63"/>
    <w:rsid w:val="006D0B30"/>
    <w:rsid w:val="006E18C6"/>
    <w:rsid w:val="00762715"/>
    <w:rsid w:val="007B3FA3"/>
    <w:rsid w:val="007B48D3"/>
    <w:rsid w:val="007D3920"/>
    <w:rsid w:val="007F4F61"/>
    <w:rsid w:val="00823006"/>
    <w:rsid w:val="00874EDC"/>
    <w:rsid w:val="0089086F"/>
    <w:rsid w:val="008A45B2"/>
    <w:rsid w:val="008C184A"/>
    <w:rsid w:val="009220E8"/>
    <w:rsid w:val="00957F4E"/>
    <w:rsid w:val="00982332"/>
    <w:rsid w:val="009B0FE4"/>
    <w:rsid w:val="009C125A"/>
    <w:rsid w:val="009C55A5"/>
    <w:rsid w:val="00A568E0"/>
    <w:rsid w:val="00A95C01"/>
    <w:rsid w:val="00AF3F62"/>
    <w:rsid w:val="00B67D96"/>
    <w:rsid w:val="00B77B86"/>
    <w:rsid w:val="00B948CE"/>
    <w:rsid w:val="00C21DED"/>
    <w:rsid w:val="00C317A3"/>
    <w:rsid w:val="00C32234"/>
    <w:rsid w:val="00C83877"/>
    <w:rsid w:val="00C87398"/>
    <w:rsid w:val="00CB5A56"/>
    <w:rsid w:val="00D319AE"/>
    <w:rsid w:val="00D47DC1"/>
    <w:rsid w:val="00D74698"/>
    <w:rsid w:val="00D75FC2"/>
    <w:rsid w:val="00D83045"/>
    <w:rsid w:val="00D8758B"/>
    <w:rsid w:val="00D95CBC"/>
    <w:rsid w:val="00DA1A1D"/>
    <w:rsid w:val="00DB5BFB"/>
    <w:rsid w:val="00DE5B14"/>
    <w:rsid w:val="00E31EB9"/>
    <w:rsid w:val="00E32128"/>
    <w:rsid w:val="00E33560"/>
    <w:rsid w:val="00E43977"/>
    <w:rsid w:val="00E525DE"/>
    <w:rsid w:val="00EA22F8"/>
    <w:rsid w:val="00EA3090"/>
    <w:rsid w:val="00EB52B4"/>
    <w:rsid w:val="00EE0ED0"/>
    <w:rsid w:val="00F64142"/>
    <w:rsid w:val="00FA5E39"/>
    <w:rsid w:val="00FE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."/>
  <w:listSeparator w:val=","/>
  <w14:docId w14:val="697FF4BA"/>
  <w15:chartTrackingRefBased/>
  <w15:docId w15:val="{2AED0B01-337D-40D6-B1B5-3ADB16E67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086F"/>
  </w:style>
  <w:style w:type="paragraph" w:styleId="Heading1">
    <w:name w:val="heading 1"/>
    <w:basedOn w:val="Normal"/>
    <w:next w:val="Normal"/>
    <w:link w:val="Heading1Char"/>
    <w:uiPriority w:val="9"/>
    <w:qFormat/>
    <w:rsid w:val="00143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3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3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3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3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3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3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3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3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3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3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3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3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3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3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3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3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3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3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3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3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3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3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3697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143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3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3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3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369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4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3697"/>
  </w:style>
  <w:style w:type="paragraph" w:styleId="Footer">
    <w:name w:val="footer"/>
    <w:basedOn w:val="Normal"/>
    <w:link w:val="FooterChar"/>
    <w:uiPriority w:val="99"/>
    <w:unhideWhenUsed/>
    <w:rsid w:val="001436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3697"/>
  </w:style>
  <w:style w:type="table" w:styleId="TableGrid">
    <w:name w:val="Table Grid"/>
    <w:basedOn w:val="TableNormal"/>
    <w:uiPriority w:val="39"/>
    <w:rsid w:val="00433E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C55A5"/>
    <w:rPr>
      <w:color w:val="0563C1" w:themeColor="hyperlink"/>
      <w:u w:val="single"/>
    </w:rPr>
  </w:style>
  <w:style w:type="numbering" w:customStyle="1" w:styleId="ImportedStyle2">
    <w:name w:val="Imported Style 2"/>
    <w:rsid w:val="006E18C6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56AF-F99A-4714-BE19-D4EE95A548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LTC</dc:creator>
  <cp:keywords/>
  <dc:description/>
  <cp:lastModifiedBy>Prof. Ibraheem Kateeb</cp:lastModifiedBy>
  <cp:revision>2</cp:revision>
  <cp:lastPrinted>2025-03-26T20:29:00Z</cp:lastPrinted>
  <dcterms:created xsi:type="dcterms:W3CDTF">2025-09-04T06:58:00Z</dcterms:created>
  <dcterms:modified xsi:type="dcterms:W3CDTF">2025-09-04T06:58:00Z</dcterms:modified>
</cp:coreProperties>
</file>